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C60" w:rsidRPr="003305A9" w:rsidRDefault="00874B30" w:rsidP="00874B30">
      <w:pPr>
        <w:jc w:val="center"/>
        <w:rPr>
          <w:sz w:val="18"/>
        </w:rPr>
      </w:pPr>
      <w:r w:rsidRPr="003305A9">
        <w:rPr>
          <w:noProof/>
          <w:sz w:val="18"/>
          <w:lang w:eastAsia="en-IN"/>
        </w:rPr>
        <w:drawing>
          <wp:inline distT="0" distB="0" distL="0" distR="0" wp14:anchorId="55F49B1D" wp14:editId="23EF941C">
            <wp:extent cx="5731510" cy="7588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 1.PNG"/>
                    <pic:cNvPicPr/>
                  </pic:nvPicPr>
                  <pic:blipFill>
                    <a:blip r:embed="rId6">
                      <a:extLst>
                        <a:ext uri="{28A0092B-C50C-407E-A947-70E740481C1C}">
                          <a14:useLocalDpi xmlns:a14="http://schemas.microsoft.com/office/drawing/2010/main" val="0"/>
                        </a:ext>
                      </a:extLst>
                    </a:blip>
                    <a:stretch>
                      <a:fillRect/>
                    </a:stretch>
                  </pic:blipFill>
                  <pic:spPr>
                    <a:xfrm>
                      <a:off x="0" y="0"/>
                      <a:ext cx="5731510" cy="758825"/>
                    </a:xfrm>
                    <a:prstGeom prst="rect">
                      <a:avLst/>
                    </a:prstGeom>
                  </pic:spPr>
                </pic:pic>
              </a:graphicData>
            </a:graphic>
          </wp:inline>
        </w:drawing>
      </w:r>
    </w:p>
    <w:p w:rsidR="00874B30" w:rsidRPr="003305A9" w:rsidRDefault="00874B30" w:rsidP="00874B30">
      <w:pPr>
        <w:jc w:val="center"/>
        <w:rPr>
          <w:b/>
          <w:color w:val="FF0000"/>
          <w:sz w:val="36"/>
          <w:u w:val="single"/>
        </w:rPr>
      </w:pPr>
      <w:r w:rsidRPr="003305A9">
        <w:rPr>
          <w:b/>
          <w:color w:val="FF0000"/>
          <w:sz w:val="36"/>
          <w:u w:val="single"/>
        </w:rPr>
        <w:t>SRI SAI INFO SERVICE.</w:t>
      </w:r>
    </w:p>
    <w:p w:rsidR="00874B30" w:rsidRPr="003305A9" w:rsidRDefault="00874B30" w:rsidP="00874B30">
      <w:pPr>
        <w:jc w:val="center"/>
        <w:rPr>
          <w:b/>
          <w:color w:val="FF0000"/>
          <w:sz w:val="10"/>
          <w:u w:val="single"/>
        </w:rPr>
      </w:pPr>
      <w:r w:rsidRPr="003305A9">
        <w:rPr>
          <w:b/>
          <w:color w:val="FF0000"/>
          <w:sz w:val="10"/>
          <w:u w:val="single"/>
        </w:rPr>
        <w:t>REG NO-WB/251-C/COM-12/1988-SECT-C</w:t>
      </w:r>
    </w:p>
    <w:p w:rsidR="00874B30" w:rsidRPr="003305A9" w:rsidRDefault="00874B30" w:rsidP="00874B30">
      <w:pPr>
        <w:jc w:val="center"/>
        <w:rPr>
          <w:b/>
          <w:color w:val="FF0000"/>
          <w:sz w:val="10"/>
          <w:u w:val="single"/>
        </w:rPr>
      </w:pPr>
      <w:r w:rsidRPr="003305A9">
        <w:rPr>
          <w:b/>
          <w:color w:val="FF0000"/>
          <w:sz w:val="10"/>
          <w:u w:val="single"/>
        </w:rPr>
        <w:t>UNDER REGISTERED DATA CENTER OF INDIA.</w:t>
      </w:r>
    </w:p>
    <w:p w:rsidR="00874B30" w:rsidRPr="003305A9" w:rsidRDefault="00874B30" w:rsidP="00874B30">
      <w:pPr>
        <w:jc w:val="center"/>
        <w:rPr>
          <w:b/>
          <w:color w:val="FF0000"/>
          <w:sz w:val="10"/>
          <w:u w:val="single"/>
        </w:rPr>
      </w:pPr>
      <w:r w:rsidRPr="003305A9">
        <w:rPr>
          <w:b/>
          <w:color w:val="FF0000"/>
          <w:sz w:val="10"/>
          <w:u w:val="single"/>
        </w:rPr>
        <w:t>TOTALLY AFFILIATED.</w:t>
      </w:r>
    </w:p>
    <w:p w:rsidR="00874B30" w:rsidRPr="003305A9" w:rsidRDefault="00874B30" w:rsidP="00874B30">
      <w:pPr>
        <w:jc w:val="center"/>
        <w:rPr>
          <w:b/>
          <w:color w:val="FF0000"/>
          <w:sz w:val="10"/>
          <w:u w:val="single"/>
        </w:rPr>
      </w:pPr>
      <w:r w:rsidRPr="003305A9">
        <w:rPr>
          <w:b/>
          <w:noProof/>
          <w:color w:val="FF0000"/>
          <w:sz w:val="10"/>
          <w:u w:val="single"/>
          <w:lang w:eastAsia="en-IN"/>
        </w:rPr>
        <w:drawing>
          <wp:inline distT="0" distB="0" distL="0" distR="0" wp14:anchorId="3911B137" wp14:editId="76C869E9">
            <wp:extent cx="2048161" cy="1143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7">
                      <a:extLst>
                        <a:ext uri="{28A0092B-C50C-407E-A947-70E740481C1C}">
                          <a14:useLocalDpi xmlns:a14="http://schemas.microsoft.com/office/drawing/2010/main" val="0"/>
                        </a:ext>
                      </a:extLst>
                    </a:blip>
                    <a:stretch>
                      <a:fillRect/>
                    </a:stretch>
                  </pic:blipFill>
                  <pic:spPr>
                    <a:xfrm>
                      <a:off x="0" y="0"/>
                      <a:ext cx="2048161" cy="1143160"/>
                    </a:xfrm>
                    <a:prstGeom prst="rect">
                      <a:avLst/>
                    </a:prstGeom>
                  </pic:spPr>
                </pic:pic>
              </a:graphicData>
            </a:graphic>
          </wp:inline>
        </w:drawing>
      </w:r>
    </w:p>
    <w:p w:rsidR="00642AB9" w:rsidRPr="003305A9" w:rsidRDefault="00642AB9" w:rsidP="00642AB9">
      <w:pPr>
        <w:shd w:val="clear" w:color="auto" w:fill="D2DDD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FF0000"/>
          <w:sz w:val="36"/>
          <w:szCs w:val="26"/>
          <w:highlight w:val="yellow"/>
          <w:u w:val="single"/>
          <w:shd w:val="clear" w:color="auto" w:fill="FFFFFF"/>
        </w:rPr>
      </w:pPr>
      <w:r w:rsidRPr="003305A9">
        <w:rPr>
          <w:rStyle w:val="Hyperlink"/>
          <w:rFonts w:ascii="Arial" w:hAnsi="Arial" w:cs="Arial"/>
          <w:b/>
          <w:color w:val="FF0000"/>
          <w:sz w:val="36"/>
          <w:szCs w:val="26"/>
          <w:highlight w:val="yellow"/>
          <w:shd w:val="clear" w:color="auto" w:fill="FFFFFF"/>
        </w:rPr>
        <w:t>LATEST “SAI SMART” OFFER GOING--- CONTACT US FOR MORE INFORMATION.</w:t>
      </w:r>
    </w:p>
    <w:p w:rsidR="00874B30" w:rsidRPr="003305A9" w:rsidRDefault="00874B30" w:rsidP="00874B30">
      <w:pPr>
        <w:jc w:val="center"/>
        <w:rPr>
          <w:b/>
          <w:color w:val="FF0000"/>
          <w:sz w:val="10"/>
          <w:u w:val="single"/>
        </w:rPr>
      </w:pPr>
    </w:p>
    <w:p w:rsidR="00874B30" w:rsidRPr="003305A9" w:rsidRDefault="00874B30" w:rsidP="00874B30">
      <w:pPr>
        <w:jc w:val="center"/>
        <w:rPr>
          <w:color w:val="002060"/>
          <w:sz w:val="44"/>
          <w:szCs w:val="52"/>
          <w:u w:val="single"/>
        </w:rPr>
      </w:pPr>
      <w:r w:rsidRPr="003305A9">
        <w:rPr>
          <w:color w:val="002060"/>
          <w:sz w:val="44"/>
          <w:szCs w:val="52"/>
          <w:u w:val="single"/>
        </w:rPr>
        <w:t>ONLINE COMMERCIAL AD POSTING WORK DETAILS.</w:t>
      </w:r>
    </w:p>
    <w:p w:rsidR="00874B30" w:rsidRPr="003305A9" w:rsidRDefault="00874B30" w:rsidP="00C30932">
      <w:pPr>
        <w:jc w:val="center"/>
        <w:rPr>
          <w:sz w:val="52"/>
          <w:szCs w:val="72"/>
        </w:rPr>
      </w:pPr>
      <w:bookmarkStart w:id="0" w:name="_GoBack"/>
      <w:r w:rsidRPr="003305A9">
        <w:rPr>
          <w:sz w:val="52"/>
          <w:szCs w:val="72"/>
        </w:rPr>
        <w:t>*************************</w:t>
      </w:r>
    </w:p>
    <w:bookmarkEnd w:id="0"/>
    <w:p w:rsidR="00874B30" w:rsidRPr="003305A9" w:rsidRDefault="00874B30" w:rsidP="00874B30">
      <w:pPr>
        <w:rPr>
          <w:color w:val="FF0000"/>
          <w:sz w:val="20"/>
          <w:szCs w:val="23"/>
          <w:shd w:val="clear" w:color="auto" w:fill="FFFFFF"/>
        </w:rPr>
      </w:pPr>
      <w:r w:rsidRPr="003305A9">
        <w:rPr>
          <w:color w:val="FF0000"/>
          <w:sz w:val="20"/>
          <w:szCs w:val="23"/>
          <w:shd w:val="clear" w:color="auto" w:fill="FFFFFF"/>
        </w:rPr>
        <w:t>Ad Posting Job, as the name indicates its 100% pure Ad posting Job. The interesting part, like how our Ad Posting Job is far better than rest of the Ad Posting Jobs on internet, is that we provide 100% Genuine Ad Posting Jobs &amp; Payments are much higher &amp; flexibility of the Job is very easy.</w:t>
      </w:r>
      <w:r w:rsidRPr="003305A9">
        <w:rPr>
          <w:color w:val="FF0000"/>
          <w:sz w:val="20"/>
          <w:szCs w:val="23"/>
        </w:rPr>
        <w:br/>
      </w:r>
      <w:r w:rsidRPr="003305A9">
        <w:rPr>
          <w:color w:val="FF0000"/>
          <w:sz w:val="20"/>
          <w:szCs w:val="23"/>
        </w:rPr>
        <w:br/>
      </w:r>
      <w:r w:rsidRPr="003305A9">
        <w:rPr>
          <w:color w:val="FF0000"/>
          <w:sz w:val="20"/>
          <w:szCs w:val="23"/>
          <w:shd w:val="clear" w:color="auto" w:fill="FFFFFF"/>
        </w:rPr>
        <w:t>Today, there are many online marketing companies like AdSense, Adbrite, Azoogle, Yahoo etc., they pay you only when someone clicks the Ads or Buy the product, Business program or service.</w:t>
      </w:r>
      <w:r w:rsidRPr="003305A9">
        <w:rPr>
          <w:color w:val="FF0000"/>
          <w:sz w:val="20"/>
          <w:szCs w:val="23"/>
        </w:rPr>
        <w:br/>
      </w:r>
      <w:r w:rsidRPr="003305A9">
        <w:rPr>
          <w:color w:val="FF0000"/>
          <w:sz w:val="20"/>
          <w:szCs w:val="23"/>
        </w:rPr>
        <w:br/>
      </w:r>
      <w:r w:rsidRPr="003305A9">
        <w:rPr>
          <w:color w:val="FF0000"/>
          <w:sz w:val="20"/>
          <w:szCs w:val="23"/>
          <w:shd w:val="clear" w:color="auto" w:fill="FFFFFF"/>
        </w:rPr>
        <w:t>However, Here it’s totally different you can Get Paid for every Ad you post - No matter whether it’s clicked or not.</w:t>
      </w:r>
      <w:r w:rsidRPr="003305A9">
        <w:rPr>
          <w:color w:val="FF0000"/>
          <w:sz w:val="20"/>
          <w:szCs w:val="23"/>
        </w:rPr>
        <w:br/>
      </w:r>
      <w:r w:rsidRPr="003305A9">
        <w:rPr>
          <w:color w:val="FF0000"/>
          <w:sz w:val="20"/>
          <w:szCs w:val="23"/>
        </w:rPr>
        <w:br/>
      </w:r>
      <w:r w:rsidRPr="003305A9">
        <w:rPr>
          <w:color w:val="FF0000"/>
          <w:sz w:val="20"/>
          <w:szCs w:val="23"/>
          <w:shd w:val="clear" w:color="auto" w:fill="FFFFFF"/>
        </w:rPr>
        <w:t>There are no hidden rules or regulations here; you will be paid for your hard work. Today we are linked with more than 1 Million Websites &amp; companies &amp; marketing their Advertising campaigns. They are ready to distribute massive pay-outs for their advertising projects.</w:t>
      </w:r>
      <w:r w:rsidRPr="003305A9">
        <w:rPr>
          <w:color w:val="FF0000"/>
          <w:sz w:val="20"/>
          <w:szCs w:val="23"/>
        </w:rPr>
        <w:br/>
      </w:r>
      <w:r w:rsidRPr="003305A9">
        <w:rPr>
          <w:color w:val="FF0000"/>
          <w:sz w:val="20"/>
          <w:szCs w:val="23"/>
        </w:rPr>
        <w:br/>
      </w:r>
      <w:r w:rsidRPr="003305A9">
        <w:rPr>
          <w:color w:val="FF0000"/>
          <w:sz w:val="20"/>
          <w:szCs w:val="23"/>
          <w:shd w:val="clear" w:color="auto" w:fill="FFFFFF"/>
        </w:rPr>
        <w:t>Before you read on the FAQ's, keep in mind that, we won't ask you to join Ad words or any other paid marketing website to get started. You don't have to make any payment after one time registration fees. You can start work instantly after login.</w:t>
      </w:r>
      <w:r w:rsidRPr="003305A9">
        <w:rPr>
          <w:color w:val="FF0000"/>
          <w:sz w:val="20"/>
          <w:szCs w:val="23"/>
        </w:rPr>
        <w:br/>
      </w:r>
      <w:r w:rsidRPr="003305A9">
        <w:rPr>
          <w:color w:val="FF0000"/>
          <w:sz w:val="20"/>
          <w:szCs w:val="23"/>
        </w:rPr>
        <w:br/>
      </w:r>
      <w:r w:rsidRPr="003305A9">
        <w:rPr>
          <w:color w:val="FF0000"/>
          <w:sz w:val="20"/>
          <w:szCs w:val="23"/>
          <w:shd w:val="clear" w:color="auto" w:fill="FFFFFF"/>
        </w:rPr>
        <w:t>This is one of the best part time job and we recommend this to everyone. Today 70% of our online workers are also doing this Job, and spending Just 1 hr a day. They are getting massive clicks and sales too are generated from their Posts, which is giving them additional Income.</w:t>
      </w:r>
    </w:p>
    <w:p w:rsidR="00874B30" w:rsidRPr="003305A9" w:rsidRDefault="00874B30" w:rsidP="00874B30">
      <w:pPr>
        <w:jc w:val="center"/>
        <w:rPr>
          <w:color w:val="222222"/>
          <w:sz w:val="20"/>
          <w:szCs w:val="23"/>
          <w:shd w:val="clear" w:color="auto" w:fill="FFFFFF"/>
        </w:rPr>
      </w:pPr>
      <w:r w:rsidRPr="003305A9">
        <w:rPr>
          <w:color w:val="FF0000"/>
          <w:sz w:val="20"/>
          <w:szCs w:val="23"/>
          <w:shd w:val="clear" w:color="auto" w:fill="FFFFFF"/>
        </w:rPr>
        <w:lastRenderedPageBreak/>
        <w:t xml:space="preserve">VISIT OUR WEBSITE FOR MORE DETAILS- </w:t>
      </w:r>
      <w:hyperlink r:id="rId8" w:history="1">
        <w:r w:rsidRPr="003305A9">
          <w:rPr>
            <w:rStyle w:val="Hyperlink"/>
            <w:b/>
            <w:sz w:val="32"/>
            <w:szCs w:val="23"/>
            <w:shd w:val="clear" w:color="auto" w:fill="FFFFFF"/>
          </w:rPr>
          <w:t>www.saionlineinfo.weebly.com</w:t>
        </w:r>
      </w:hyperlink>
    </w:p>
    <w:p w:rsidR="00874B30" w:rsidRPr="003305A9" w:rsidRDefault="00874B30" w:rsidP="00874B30">
      <w:pPr>
        <w:jc w:val="center"/>
        <w:rPr>
          <w:b/>
          <w:color w:val="FF0000"/>
        </w:rPr>
      </w:pPr>
      <w:r w:rsidRPr="003305A9">
        <w:rPr>
          <w:b/>
          <w:color w:val="FF0000"/>
        </w:rPr>
        <w:t xml:space="preserve">PHONE - +91-9668688577 </w:t>
      </w:r>
      <w:r w:rsidR="008363EA" w:rsidRPr="003305A9">
        <w:rPr>
          <w:b/>
          <w:color w:val="FF0000"/>
        </w:rPr>
        <w:t>(Mr.Partha)</w:t>
      </w:r>
      <w:r w:rsidRPr="003305A9">
        <w:rPr>
          <w:b/>
          <w:color w:val="FF0000"/>
        </w:rPr>
        <w:t xml:space="preserve">      </w:t>
      </w:r>
      <w:hyperlink r:id="rId9" w:history="1">
        <w:r w:rsidRPr="003305A9">
          <w:rPr>
            <w:rStyle w:val="Hyperlink"/>
            <w:b/>
            <w:u w:val="none"/>
          </w:rPr>
          <w:t>EMAIL-saistarinfoind@gmail.com</w:t>
        </w:r>
      </w:hyperlink>
      <w:r w:rsidRPr="003305A9">
        <w:rPr>
          <w:b/>
          <w:color w:val="FF0000"/>
        </w:rPr>
        <w:t xml:space="preserve"> </w:t>
      </w:r>
    </w:p>
    <w:p w:rsidR="00745CA9" w:rsidRPr="003305A9" w:rsidRDefault="00745CA9" w:rsidP="00745CA9">
      <w:pPr>
        <w:rPr>
          <w:sz w:val="18"/>
        </w:rPr>
      </w:pPr>
    </w:p>
    <w:p w:rsidR="00745CA9" w:rsidRPr="003305A9" w:rsidRDefault="00745CA9" w:rsidP="00745CA9">
      <w:pPr>
        <w:jc w:val="center"/>
        <w:rPr>
          <w:b/>
          <w:sz w:val="40"/>
        </w:rPr>
      </w:pPr>
      <w:r w:rsidRPr="003305A9">
        <w:rPr>
          <w:b/>
          <w:sz w:val="40"/>
        </w:rPr>
        <w:t>ONLINE AD POSTING PLANS</w:t>
      </w:r>
    </w:p>
    <w:tbl>
      <w:tblPr>
        <w:tblStyle w:val="GridTable5Dark-Accent2"/>
        <w:tblpPr w:leftFromText="180" w:rightFromText="180" w:vertAnchor="text" w:horzAnchor="margin" w:tblpXSpec="center" w:tblpY="212"/>
        <w:tblW w:w="9129" w:type="dxa"/>
        <w:tblLook w:val="04A0" w:firstRow="1" w:lastRow="0" w:firstColumn="1" w:lastColumn="0" w:noHBand="0" w:noVBand="1"/>
      </w:tblPr>
      <w:tblGrid>
        <w:gridCol w:w="814"/>
        <w:gridCol w:w="2157"/>
        <w:gridCol w:w="1319"/>
        <w:gridCol w:w="1596"/>
        <w:gridCol w:w="1881"/>
        <w:gridCol w:w="1362"/>
      </w:tblGrid>
      <w:tr w:rsidR="00745CA9" w:rsidRPr="003305A9" w:rsidTr="004B0A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18"/>
              </w:rPr>
            </w:pPr>
            <w:r w:rsidRPr="003305A9">
              <w:rPr>
                <w:sz w:val="18"/>
              </w:rPr>
              <w:t>PLAN</w:t>
            </w:r>
          </w:p>
        </w:tc>
        <w:tc>
          <w:tcPr>
            <w:tcW w:w="2157" w:type="dxa"/>
          </w:tcPr>
          <w:p w:rsidR="00745CA9" w:rsidRPr="003305A9" w:rsidRDefault="00745CA9" w:rsidP="004B0AFE">
            <w:pPr>
              <w:jc w:val="center"/>
              <w:cnfStyle w:val="100000000000" w:firstRow="1" w:lastRow="0" w:firstColumn="0" w:lastColumn="0" w:oddVBand="0" w:evenVBand="0" w:oddHBand="0" w:evenHBand="0" w:firstRowFirstColumn="0" w:firstRowLastColumn="0" w:lastRowFirstColumn="0" w:lastRowLastColumn="0"/>
              <w:rPr>
                <w:sz w:val="18"/>
              </w:rPr>
            </w:pPr>
            <w:r w:rsidRPr="003305A9">
              <w:rPr>
                <w:sz w:val="18"/>
              </w:rPr>
              <w:t>REGISTRATION FEES</w:t>
            </w:r>
          </w:p>
        </w:tc>
        <w:tc>
          <w:tcPr>
            <w:tcW w:w="1319" w:type="dxa"/>
          </w:tcPr>
          <w:p w:rsidR="00745CA9" w:rsidRPr="003305A9" w:rsidRDefault="00745CA9" w:rsidP="004B0AFE">
            <w:pPr>
              <w:jc w:val="center"/>
              <w:cnfStyle w:val="100000000000" w:firstRow="1" w:lastRow="0" w:firstColumn="0" w:lastColumn="0" w:oddVBand="0" w:evenVBand="0" w:oddHBand="0" w:evenHBand="0" w:firstRowFirstColumn="0" w:firstRowLastColumn="0" w:lastRowFirstColumn="0" w:lastRowLastColumn="0"/>
              <w:rPr>
                <w:sz w:val="18"/>
              </w:rPr>
            </w:pPr>
            <w:r w:rsidRPr="003305A9">
              <w:rPr>
                <w:sz w:val="18"/>
              </w:rPr>
              <w:t>VALIDITY</w:t>
            </w:r>
          </w:p>
        </w:tc>
        <w:tc>
          <w:tcPr>
            <w:tcW w:w="1596" w:type="dxa"/>
          </w:tcPr>
          <w:p w:rsidR="00745CA9" w:rsidRPr="003305A9" w:rsidRDefault="00745CA9" w:rsidP="004B0AFE">
            <w:pPr>
              <w:jc w:val="center"/>
              <w:cnfStyle w:val="100000000000" w:firstRow="1" w:lastRow="0" w:firstColumn="0" w:lastColumn="0" w:oddVBand="0" w:evenVBand="0" w:oddHBand="0" w:evenHBand="0" w:firstRowFirstColumn="0" w:firstRowLastColumn="0" w:lastRowFirstColumn="0" w:lastRowLastColumn="0"/>
              <w:rPr>
                <w:sz w:val="18"/>
              </w:rPr>
            </w:pPr>
            <w:r w:rsidRPr="003305A9">
              <w:rPr>
                <w:sz w:val="18"/>
              </w:rPr>
              <w:t>PAY PER POST</w:t>
            </w:r>
          </w:p>
        </w:tc>
        <w:tc>
          <w:tcPr>
            <w:tcW w:w="1881" w:type="dxa"/>
          </w:tcPr>
          <w:p w:rsidR="00745CA9" w:rsidRPr="003305A9" w:rsidRDefault="00745CA9" w:rsidP="004B0AFE">
            <w:pPr>
              <w:jc w:val="center"/>
              <w:cnfStyle w:val="100000000000" w:firstRow="1" w:lastRow="0" w:firstColumn="0" w:lastColumn="0" w:oddVBand="0" w:evenVBand="0" w:oddHBand="0" w:evenHBand="0" w:firstRowFirstColumn="0" w:firstRowLastColumn="0" w:lastRowFirstColumn="0" w:lastRowLastColumn="0"/>
              <w:rPr>
                <w:sz w:val="18"/>
              </w:rPr>
            </w:pPr>
            <w:r w:rsidRPr="003305A9">
              <w:rPr>
                <w:sz w:val="18"/>
              </w:rPr>
              <w:t>PAYMENT MODE</w:t>
            </w:r>
          </w:p>
        </w:tc>
        <w:tc>
          <w:tcPr>
            <w:tcW w:w="1362" w:type="dxa"/>
          </w:tcPr>
          <w:p w:rsidR="00745CA9" w:rsidRPr="003305A9" w:rsidRDefault="00745CA9" w:rsidP="004B0AFE">
            <w:pPr>
              <w:jc w:val="center"/>
              <w:cnfStyle w:val="100000000000" w:firstRow="1" w:lastRow="0" w:firstColumn="0" w:lastColumn="0" w:oddVBand="0" w:evenVBand="0" w:oddHBand="0" w:evenHBand="0" w:firstRowFirstColumn="0" w:firstRowLastColumn="0" w:lastRowFirstColumn="0" w:lastRowLastColumn="0"/>
              <w:rPr>
                <w:sz w:val="18"/>
              </w:rPr>
            </w:pPr>
            <w:r w:rsidRPr="003305A9">
              <w:rPr>
                <w:sz w:val="18"/>
              </w:rPr>
              <w:t>CASH BACK</w:t>
            </w:r>
          </w:p>
        </w:tc>
      </w:tr>
      <w:tr w:rsidR="00745CA9" w:rsidRPr="003305A9" w:rsidTr="004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24"/>
              </w:rPr>
            </w:pPr>
          </w:p>
          <w:p w:rsidR="00745CA9" w:rsidRPr="003305A9" w:rsidRDefault="00745CA9" w:rsidP="004B0AFE">
            <w:pPr>
              <w:jc w:val="center"/>
              <w:rPr>
                <w:sz w:val="24"/>
              </w:rPr>
            </w:pPr>
            <w:r w:rsidRPr="003305A9">
              <w:rPr>
                <w:sz w:val="24"/>
              </w:rPr>
              <w:t>A</w:t>
            </w:r>
          </w:p>
        </w:tc>
        <w:tc>
          <w:tcPr>
            <w:tcW w:w="2157"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RS.1900</w:t>
            </w: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tc>
        <w:tc>
          <w:tcPr>
            <w:tcW w:w="1319"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6 MONTH</w:t>
            </w:r>
          </w:p>
        </w:tc>
        <w:tc>
          <w:tcPr>
            <w:tcW w:w="1596"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 5</w:t>
            </w:r>
          </w:p>
        </w:tc>
        <w:tc>
          <w:tcPr>
            <w:tcW w:w="1881"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EVERY 30 DAYS</w:t>
            </w:r>
          </w:p>
        </w:tc>
        <w:tc>
          <w:tcPr>
            <w:tcW w:w="1362"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NO</w:t>
            </w: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tc>
      </w:tr>
      <w:tr w:rsidR="00745CA9" w:rsidRPr="003305A9" w:rsidTr="004B0AFE">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24"/>
              </w:rPr>
            </w:pPr>
          </w:p>
          <w:p w:rsidR="00745CA9" w:rsidRPr="003305A9" w:rsidRDefault="00745CA9" w:rsidP="004B0AFE">
            <w:pPr>
              <w:jc w:val="center"/>
              <w:rPr>
                <w:sz w:val="24"/>
              </w:rPr>
            </w:pPr>
            <w:r w:rsidRPr="003305A9">
              <w:rPr>
                <w:sz w:val="24"/>
              </w:rPr>
              <w:t>B</w:t>
            </w:r>
          </w:p>
        </w:tc>
        <w:tc>
          <w:tcPr>
            <w:tcW w:w="2157"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RS.3300</w:t>
            </w: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tc>
        <w:tc>
          <w:tcPr>
            <w:tcW w:w="1319"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9 MONTH</w:t>
            </w:r>
          </w:p>
        </w:tc>
        <w:tc>
          <w:tcPr>
            <w:tcW w:w="1596"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RS.6</w:t>
            </w:r>
          </w:p>
        </w:tc>
        <w:tc>
          <w:tcPr>
            <w:tcW w:w="1881"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EVERY 15 DAYS</w:t>
            </w:r>
          </w:p>
        </w:tc>
        <w:tc>
          <w:tcPr>
            <w:tcW w:w="1362"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RS.1700</w:t>
            </w:r>
          </w:p>
        </w:tc>
      </w:tr>
      <w:tr w:rsidR="00745CA9" w:rsidRPr="003305A9" w:rsidTr="004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24"/>
              </w:rPr>
            </w:pPr>
          </w:p>
          <w:p w:rsidR="00745CA9" w:rsidRPr="003305A9" w:rsidRDefault="00745CA9" w:rsidP="004B0AFE">
            <w:pPr>
              <w:jc w:val="center"/>
              <w:rPr>
                <w:sz w:val="24"/>
              </w:rPr>
            </w:pPr>
            <w:r w:rsidRPr="003305A9">
              <w:rPr>
                <w:sz w:val="24"/>
              </w:rPr>
              <w:t>C</w:t>
            </w:r>
          </w:p>
        </w:tc>
        <w:tc>
          <w:tcPr>
            <w:tcW w:w="2157"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 .2500</w:t>
            </w: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tc>
        <w:tc>
          <w:tcPr>
            <w:tcW w:w="1319"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9 MONTH</w:t>
            </w:r>
          </w:p>
        </w:tc>
        <w:tc>
          <w:tcPr>
            <w:tcW w:w="1596"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RS.5</w:t>
            </w:r>
          </w:p>
        </w:tc>
        <w:tc>
          <w:tcPr>
            <w:tcW w:w="1881"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EVERY 15 DAYS</w:t>
            </w:r>
          </w:p>
        </w:tc>
        <w:tc>
          <w:tcPr>
            <w:tcW w:w="1362"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NO</w:t>
            </w:r>
          </w:p>
        </w:tc>
      </w:tr>
      <w:tr w:rsidR="00745CA9" w:rsidRPr="003305A9" w:rsidTr="004B0AFE">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24"/>
              </w:rPr>
            </w:pPr>
          </w:p>
          <w:p w:rsidR="00745CA9" w:rsidRPr="003305A9" w:rsidRDefault="00745CA9" w:rsidP="004B0AFE">
            <w:pPr>
              <w:jc w:val="center"/>
              <w:rPr>
                <w:sz w:val="24"/>
              </w:rPr>
            </w:pPr>
            <w:r w:rsidRPr="003305A9">
              <w:rPr>
                <w:sz w:val="24"/>
              </w:rPr>
              <w:t>D</w:t>
            </w:r>
          </w:p>
        </w:tc>
        <w:tc>
          <w:tcPr>
            <w:tcW w:w="2157"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RS.3900</w:t>
            </w: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tc>
        <w:tc>
          <w:tcPr>
            <w:tcW w:w="1319"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12 MONTH</w:t>
            </w:r>
          </w:p>
        </w:tc>
        <w:tc>
          <w:tcPr>
            <w:tcW w:w="1596"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RS.7</w:t>
            </w:r>
          </w:p>
        </w:tc>
        <w:tc>
          <w:tcPr>
            <w:tcW w:w="1881"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EVERY 7 DAYS</w:t>
            </w:r>
          </w:p>
        </w:tc>
        <w:tc>
          <w:tcPr>
            <w:tcW w:w="1362"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RS.2000</w:t>
            </w:r>
          </w:p>
        </w:tc>
      </w:tr>
      <w:tr w:rsidR="00745CA9" w:rsidRPr="003305A9" w:rsidTr="004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24"/>
              </w:rPr>
            </w:pPr>
          </w:p>
          <w:p w:rsidR="00745CA9" w:rsidRPr="003305A9" w:rsidRDefault="00745CA9" w:rsidP="004B0AFE">
            <w:pPr>
              <w:jc w:val="center"/>
              <w:rPr>
                <w:sz w:val="24"/>
              </w:rPr>
            </w:pPr>
            <w:r w:rsidRPr="003305A9">
              <w:rPr>
                <w:sz w:val="24"/>
              </w:rPr>
              <w:t>E</w:t>
            </w:r>
          </w:p>
        </w:tc>
        <w:tc>
          <w:tcPr>
            <w:tcW w:w="2157"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RS.3500</w:t>
            </w: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tc>
        <w:tc>
          <w:tcPr>
            <w:tcW w:w="1319"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12 MONTH</w:t>
            </w:r>
          </w:p>
        </w:tc>
        <w:tc>
          <w:tcPr>
            <w:tcW w:w="1596"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RS.6</w:t>
            </w:r>
          </w:p>
        </w:tc>
        <w:tc>
          <w:tcPr>
            <w:tcW w:w="1881"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EVERY 7 DAYS</w:t>
            </w:r>
          </w:p>
        </w:tc>
        <w:tc>
          <w:tcPr>
            <w:tcW w:w="1362"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NO</w:t>
            </w:r>
          </w:p>
        </w:tc>
      </w:tr>
      <w:tr w:rsidR="00745CA9" w:rsidRPr="003305A9" w:rsidTr="004B0AFE">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24"/>
              </w:rPr>
            </w:pPr>
          </w:p>
          <w:p w:rsidR="00745CA9" w:rsidRPr="003305A9" w:rsidRDefault="00745CA9" w:rsidP="004B0AFE">
            <w:pPr>
              <w:jc w:val="center"/>
              <w:rPr>
                <w:sz w:val="24"/>
              </w:rPr>
            </w:pPr>
            <w:r w:rsidRPr="003305A9">
              <w:rPr>
                <w:sz w:val="24"/>
              </w:rPr>
              <w:t>F</w:t>
            </w:r>
          </w:p>
        </w:tc>
        <w:tc>
          <w:tcPr>
            <w:tcW w:w="2157"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RS.4400</w:t>
            </w: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tc>
        <w:tc>
          <w:tcPr>
            <w:tcW w:w="1319"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18 MONTH</w:t>
            </w:r>
          </w:p>
        </w:tc>
        <w:tc>
          <w:tcPr>
            <w:tcW w:w="1596"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RS.9</w:t>
            </w:r>
          </w:p>
        </w:tc>
        <w:tc>
          <w:tcPr>
            <w:tcW w:w="1881"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EVERY 7 DAYS</w:t>
            </w:r>
          </w:p>
        </w:tc>
        <w:tc>
          <w:tcPr>
            <w:tcW w:w="1362" w:type="dxa"/>
          </w:tcPr>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p>
          <w:p w:rsidR="00745CA9" w:rsidRPr="003305A9" w:rsidRDefault="00745CA9" w:rsidP="004B0AFE">
            <w:pPr>
              <w:jc w:val="center"/>
              <w:cnfStyle w:val="000000000000" w:firstRow="0" w:lastRow="0" w:firstColumn="0" w:lastColumn="0" w:oddVBand="0" w:evenVBand="0" w:oddHBand="0" w:evenHBand="0" w:firstRowFirstColumn="0" w:firstRowLastColumn="0" w:lastRowFirstColumn="0" w:lastRowLastColumn="0"/>
              <w:rPr>
                <w:b/>
                <w:sz w:val="18"/>
              </w:rPr>
            </w:pPr>
            <w:r w:rsidRPr="003305A9">
              <w:rPr>
                <w:b/>
                <w:sz w:val="18"/>
              </w:rPr>
              <w:t>RS.2200</w:t>
            </w:r>
          </w:p>
        </w:tc>
      </w:tr>
      <w:tr w:rsidR="00745CA9" w:rsidRPr="003305A9" w:rsidTr="004B0A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dxa"/>
          </w:tcPr>
          <w:p w:rsidR="00745CA9" w:rsidRPr="003305A9" w:rsidRDefault="00745CA9" w:rsidP="004B0AFE">
            <w:pPr>
              <w:jc w:val="center"/>
              <w:rPr>
                <w:sz w:val="24"/>
              </w:rPr>
            </w:pPr>
          </w:p>
          <w:p w:rsidR="00745CA9" w:rsidRPr="003305A9" w:rsidRDefault="00745CA9" w:rsidP="004B0AFE">
            <w:pPr>
              <w:jc w:val="center"/>
              <w:rPr>
                <w:sz w:val="24"/>
              </w:rPr>
            </w:pPr>
            <w:r w:rsidRPr="003305A9">
              <w:rPr>
                <w:sz w:val="24"/>
              </w:rPr>
              <w:t>G</w:t>
            </w:r>
          </w:p>
        </w:tc>
        <w:tc>
          <w:tcPr>
            <w:tcW w:w="2157"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RS.4900</w:t>
            </w: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tc>
        <w:tc>
          <w:tcPr>
            <w:tcW w:w="1319"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24 MONTH</w:t>
            </w:r>
          </w:p>
        </w:tc>
        <w:tc>
          <w:tcPr>
            <w:tcW w:w="1596"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RS10</w:t>
            </w:r>
          </w:p>
        </w:tc>
        <w:tc>
          <w:tcPr>
            <w:tcW w:w="1881"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EVERY 7 DAYS</w:t>
            </w:r>
          </w:p>
        </w:tc>
        <w:tc>
          <w:tcPr>
            <w:tcW w:w="1362" w:type="dxa"/>
          </w:tcPr>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p>
          <w:p w:rsidR="00745CA9" w:rsidRPr="003305A9" w:rsidRDefault="00745CA9" w:rsidP="004B0AFE">
            <w:pPr>
              <w:jc w:val="center"/>
              <w:cnfStyle w:val="000000100000" w:firstRow="0" w:lastRow="0" w:firstColumn="0" w:lastColumn="0" w:oddVBand="0" w:evenVBand="0" w:oddHBand="1" w:evenHBand="0" w:firstRowFirstColumn="0" w:firstRowLastColumn="0" w:lastRowFirstColumn="0" w:lastRowLastColumn="0"/>
              <w:rPr>
                <w:b/>
                <w:sz w:val="18"/>
              </w:rPr>
            </w:pPr>
            <w:r w:rsidRPr="003305A9">
              <w:rPr>
                <w:b/>
                <w:sz w:val="18"/>
              </w:rPr>
              <w:t>NO</w:t>
            </w:r>
          </w:p>
        </w:tc>
      </w:tr>
    </w:tbl>
    <w:p w:rsidR="00E5064B" w:rsidRPr="003305A9" w:rsidRDefault="009062B0" w:rsidP="00E5064B">
      <w:pPr>
        <w:shd w:val="clear" w:color="auto" w:fill="FFFFFF"/>
        <w:spacing w:after="240" w:line="240" w:lineRule="auto"/>
        <w:jc w:val="center"/>
        <w:outlineLvl w:val="1"/>
        <w:rPr>
          <w:rFonts w:ascii="Arial" w:eastAsia="Times New Roman" w:hAnsi="Arial" w:cs="Arial"/>
          <w:b/>
          <w:bCs/>
          <w:color w:val="FFFFFF"/>
          <w:sz w:val="40"/>
          <w:szCs w:val="48"/>
          <w:lang w:eastAsia="en-IN"/>
        </w:rPr>
      </w:pPr>
      <w:r w:rsidRPr="003305A9">
        <w:rPr>
          <w:rFonts w:ascii="Arial" w:eastAsia="Times New Roman" w:hAnsi="Arial" w:cs="Arial"/>
          <w:b/>
          <w:bCs/>
          <w:color w:val="C23B3B"/>
          <w:sz w:val="40"/>
          <w:szCs w:val="48"/>
          <w:lang w:eastAsia="en-IN"/>
        </w:rPr>
        <w:t xml:space="preserve">IF YOU </w:t>
      </w:r>
      <w:r w:rsidR="00E5064B" w:rsidRPr="003305A9">
        <w:rPr>
          <w:rFonts w:ascii="Arial" w:eastAsia="Times New Roman" w:hAnsi="Arial" w:cs="Arial"/>
          <w:b/>
          <w:bCs/>
          <w:color w:val="C23B3B"/>
          <w:sz w:val="40"/>
          <w:szCs w:val="48"/>
          <w:lang w:eastAsia="en-IN"/>
        </w:rPr>
        <w:t>PAY</w:t>
      </w:r>
      <w:r w:rsidRPr="003305A9">
        <w:rPr>
          <w:rFonts w:ascii="Arial" w:eastAsia="Times New Roman" w:hAnsi="Arial" w:cs="Arial"/>
          <w:b/>
          <w:bCs/>
          <w:color w:val="C23B3B"/>
          <w:sz w:val="40"/>
          <w:szCs w:val="48"/>
          <w:lang w:eastAsia="en-IN"/>
        </w:rPr>
        <w:t xml:space="preserve"> REGISTRATION FEE + RS.800/- THEN</w:t>
      </w:r>
      <w:r w:rsidR="00E5064B" w:rsidRPr="003305A9">
        <w:rPr>
          <w:rFonts w:ascii="Arial" w:eastAsia="Times New Roman" w:hAnsi="Arial" w:cs="Arial"/>
          <w:b/>
          <w:bCs/>
          <w:color w:val="C23B3B"/>
          <w:sz w:val="40"/>
          <w:szCs w:val="48"/>
          <w:lang w:eastAsia="en-IN"/>
        </w:rPr>
        <w:t xml:space="preserve"> YOU GET 2 ID</w:t>
      </w:r>
      <w:r w:rsidR="00642AB9" w:rsidRPr="003305A9">
        <w:rPr>
          <w:rFonts w:ascii="Arial" w:eastAsia="Times New Roman" w:hAnsi="Arial" w:cs="Arial"/>
          <w:b/>
          <w:bCs/>
          <w:color w:val="C23B3B"/>
          <w:sz w:val="40"/>
          <w:szCs w:val="48"/>
          <w:lang w:eastAsia="en-IN"/>
        </w:rPr>
        <w:t xml:space="preserve"> + 3 MONTH EXTER WORK + RS 2 ADDED FOR EVERY POST</w:t>
      </w:r>
      <w:r w:rsidR="00E5064B" w:rsidRPr="003305A9">
        <w:rPr>
          <w:rFonts w:ascii="Arial" w:eastAsia="Times New Roman" w:hAnsi="Arial" w:cs="Arial"/>
          <w:b/>
          <w:bCs/>
          <w:color w:val="C23B3B"/>
          <w:sz w:val="40"/>
          <w:szCs w:val="48"/>
          <w:lang w:eastAsia="en-IN"/>
        </w:rPr>
        <w:t xml:space="preserve"> FOR WORK.</w:t>
      </w:r>
    </w:p>
    <w:p w:rsidR="00745CA9" w:rsidRPr="003305A9" w:rsidRDefault="00745CA9" w:rsidP="00745CA9">
      <w:pPr>
        <w:rPr>
          <w:sz w:val="18"/>
        </w:rPr>
      </w:pPr>
    </w:p>
    <w:p w:rsidR="00874B30" w:rsidRPr="003305A9" w:rsidRDefault="006052F8" w:rsidP="00745CA9">
      <w:pPr>
        <w:jc w:val="center"/>
        <w:rPr>
          <w:rStyle w:val="Hyperlink"/>
          <w:b/>
        </w:rPr>
      </w:pPr>
      <w:hyperlink r:id="rId10" w:history="1">
        <w:r w:rsidR="00874B30" w:rsidRPr="003305A9">
          <w:rPr>
            <w:rStyle w:val="Hyperlink"/>
            <w:b/>
          </w:rPr>
          <w:t>CLICK HERE FOR REGISTER NOW.</w:t>
        </w:r>
      </w:hyperlink>
    </w:p>
    <w:p w:rsidR="00F3096C" w:rsidRPr="003305A9" w:rsidRDefault="00F3096C" w:rsidP="00745CA9">
      <w:pPr>
        <w:jc w:val="center"/>
        <w:rPr>
          <w:b/>
          <w:color w:val="FF0000"/>
        </w:rPr>
      </w:pPr>
      <w:r w:rsidRPr="003305A9">
        <w:rPr>
          <w:b/>
          <w:noProof/>
          <w:color w:val="FF0000"/>
          <w:lang w:eastAsia="en-IN"/>
        </w:rPr>
        <w:drawing>
          <wp:inline distT="0" distB="0" distL="0" distR="0" wp14:anchorId="0194152C" wp14:editId="28FCE079">
            <wp:extent cx="1409897" cy="2105319"/>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YTM.PNG"/>
                    <pic:cNvPicPr/>
                  </pic:nvPicPr>
                  <pic:blipFill>
                    <a:blip r:embed="rId11">
                      <a:extLst>
                        <a:ext uri="{28A0092B-C50C-407E-A947-70E740481C1C}">
                          <a14:useLocalDpi xmlns:a14="http://schemas.microsoft.com/office/drawing/2010/main" val="0"/>
                        </a:ext>
                      </a:extLst>
                    </a:blip>
                    <a:stretch>
                      <a:fillRect/>
                    </a:stretch>
                  </pic:blipFill>
                  <pic:spPr>
                    <a:xfrm>
                      <a:off x="0" y="0"/>
                      <a:ext cx="1409897" cy="2105319"/>
                    </a:xfrm>
                    <a:prstGeom prst="rect">
                      <a:avLst/>
                    </a:prstGeom>
                  </pic:spPr>
                </pic:pic>
              </a:graphicData>
            </a:graphic>
          </wp:inline>
        </w:drawing>
      </w:r>
    </w:p>
    <w:sectPr w:rsidR="00F3096C" w:rsidRPr="003305A9">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2F8" w:rsidRDefault="006052F8" w:rsidP="00C21E33">
      <w:pPr>
        <w:spacing w:after="0" w:line="240" w:lineRule="auto"/>
      </w:pPr>
      <w:r>
        <w:separator/>
      </w:r>
    </w:p>
  </w:endnote>
  <w:endnote w:type="continuationSeparator" w:id="0">
    <w:p w:rsidR="006052F8" w:rsidRDefault="006052F8" w:rsidP="00C2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3" w:rsidRDefault="00C21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3" w:rsidRDefault="00C21E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3" w:rsidRDefault="00C21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2F8" w:rsidRDefault="006052F8" w:rsidP="00C21E33">
      <w:pPr>
        <w:spacing w:after="0" w:line="240" w:lineRule="auto"/>
      </w:pPr>
      <w:r>
        <w:separator/>
      </w:r>
    </w:p>
  </w:footnote>
  <w:footnote w:type="continuationSeparator" w:id="0">
    <w:p w:rsidR="006052F8" w:rsidRDefault="006052F8" w:rsidP="00C21E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3" w:rsidRDefault="00605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17016"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fill opacity=".5"/>
          <v:textpath style="font-family:&quot;Calibri&quot;;font-size:1pt" string="SRI SAI INFO SERVIC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3" w:rsidRDefault="00605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17017"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fill opacity=".5"/>
          <v:textpath style="font-family:&quot;Calibri&quot;;font-size:1pt" string="SRI SAI INFO SERVIC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E33" w:rsidRDefault="006052F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617015"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fill opacity=".5"/>
          <v:textpath style="font-family:&quot;Calibri&quot;;font-size:1pt" string="SRI SAI INFO SERVIC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30"/>
    <w:rsid w:val="001838EB"/>
    <w:rsid w:val="003305A9"/>
    <w:rsid w:val="003C0D05"/>
    <w:rsid w:val="003E751E"/>
    <w:rsid w:val="00403C60"/>
    <w:rsid w:val="006052F8"/>
    <w:rsid w:val="00642AB9"/>
    <w:rsid w:val="00745CA9"/>
    <w:rsid w:val="008363EA"/>
    <w:rsid w:val="00874B30"/>
    <w:rsid w:val="009062B0"/>
    <w:rsid w:val="009B2104"/>
    <w:rsid w:val="00A26A18"/>
    <w:rsid w:val="00C21E33"/>
    <w:rsid w:val="00C30932"/>
    <w:rsid w:val="00D216AD"/>
    <w:rsid w:val="00E5064B"/>
    <w:rsid w:val="00F3096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1B98695-4EAF-460A-AD8C-76DED560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064B"/>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B30"/>
    <w:rPr>
      <w:color w:val="0563C1" w:themeColor="hyperlink"/>
      <w:u w:val="single"/>
    </w:rPr>
  </w:style>
  <w:style w:type="paragraph" w:styleId="Header">
    <w:name w:val="header"/>
    <w:basedOn w:val="Normal"/>
    <w:link w:val="HeaderChar"/>
    <w:uiPriority w:val="99"/>
    <w:unhideWhenUsed/>
    <w:rsid w:val="00C21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E33"/>
  </w:style>
  <w:style w:type="paragraph" w:styleId="Footer">
    <w:name w:val="footer"/>
    <w:basedOn w:val="Normal"/>
    <w:link w:val="FooterChar"/>
    <w:uiPriority w:val="99"/>
    <w:unhideWhenUsed/>
    <w:rsid w:val="00C21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E33"/>
  </w:style>
  <w:style w:type="table" w:styleId="GridTable5Dark-Accent2">
    <w:name w:val="Grid Table 5 Dark Accent 2"/>
    <w:basedOn w:val="TableNormal"/>
    <w:uiPriority w:val="50"/>
    <w:rsid w:val="00745CA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Heading2Char">
    <w:name w:val="Heading 2 Char"/>
    <w:basedOn w:val="DefaultParagraphFont"/>
    <w:link w:val="Heading2"/>
    <w:uiPriority w:val="9"/>
    <w:rsid w:val="00E5064B"/>
    <w:rPr>
      <w:rFonts w:ascii="Times New Roman" w:eastAsia="Times New Roman" w:hAnsi="Times New Roman" w:cs="Times New Roman"/>
      <w:b/>
      <w:bCs/>
      <w:sz w:val="36"/>
      <w:szCs w:val="3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5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onlineinfo.weebly.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aionlineinfo.weebly.com/registration-form.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EMAIL-saistarinfoind@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2017-04-22T05:37:00Z</dcterms:created>
  <dcterms:modified xsi:type="dcterms:W3CDTF">2017-05-08T05:56:00Z</dcterms:modified>
</cp:coreProperties>
</file>